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28E2" w14:textId="77777777" w:rsidR="009D52A3" w:rsidRPr="00B446D8" w:rsidRDefault="009D52A3">
      <w:pPr>
        <w:pStyle w:val="NormalnyWeb"/>
        <w:spacing w:after="240"/>
        <w:jc w:val="both"/>
      </w:pPr>
    </w:p>
    <w:p w14:paraId="361EC4D5" w14:textId="521E16C8" w:rsidR="009D52A3" w:rsidRPr="007F0489" w:rsidRDefault="00B446D8" w:rsidP="007F0489">
      <w:pPr>
        <w:pStyle w:val="NormalnyWeb"/>
        <w:spacing w:after="240"/>
        <w:jc w:val="right"/>
        <w:rPr>
          <w:rFonts w:ascii="Arial" w:eastAsia="Arial" w:hAnsi="Arial" w:cs="Arial"/>
        </w:rPr>
      </w:pPr>
      <w:r w:rsidRPr="00B446D8">
        <w:rPr>
          <w:rFonts w:ascii="Arial" w:hAnsi="Arial"/>
        </w:rPr>
        <w:t xml:space="preserve">Warszawa, </w:t>
      </w:r>
      <w:r w:rsidR="007A41BB">
        <w:rPr>
          <w:rFonts w:ascii="Arial" w:hAnsi="Arial"/>
        </w:rPr>
        <w:t>9</w:t>
      </w:r>
      <w:r w:rsidRPr="00B446D8">
        <w:rPr>
          <w:rFonts w:ascii="Arial" w:hAnsi="Arial"/>
        </w:rPr>
        <w:t xml:space="preserve"> </w:t>
      </w:r>
      <w:r w:rsidR="007A41BB">
        <w:rPr>
          <w:rFonts w:ascii="Arial" w:hAnsi="Arial"/>
        </w:rPr>
        <w:t>stycznia</w:t>
      </w:r>
      <w:r w:rsidRPr="00B446D8">
        <w:rPr>
          <w:rFonts w:ascii="Arial" w:hAnsi="Arial"/>
        </w:rPr>
        <w:t xml:space="preserve"> 202</w:t>
      </w:r>
      <w:r w:rsidR="007A41BB">
        <w:rPr>
          <w:rFonts w:ascii="Arial" w:hAnsi="Arial"/>
        </w:rPr>
        <w:t>3</w:t>
      </w:r>
      <w:r w:rsidRPr="00B446D8">
        <w:rPr>
          <w:rFonts w:ascii="Arial" w:hAnsi="Arial"/>
        </w:rPr>
        <w:t>r.</w:t>
      </w:r>
    </w:p>
    <w:p w14:paraId="5571DDB8" w14:textId="77777777" w:rsidR="009D52A3" w:rsidRPr="00B446D8" w:rsidRDefault="00B446D8">
      <w:pPr>
        <w:spacing w:before="360" w:after="36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446D8">
        <w:rPr>
          <w:rFonts w:ascii="Arial" w:hAnsi="Arial"/>
          <w:b/>
          <w:bCs/>
          <w:sz w:val="28"/>
          <w:szCs w:val="28"/>
        </w:rPr>
        <w:t>Zapytanie w celu ustalenia wartości zamówienia</w:t>
      </w:r>
    </w:p>
    <w:p w14:paraId="0C53BA7B" w14:textId="77777777" w:rsidR="009D52A3" w:rsidRPr="00B446D8" w:rsidRDefault="00B446D8">
      <w:pPr>
        <w:pStyle w:val="NormalnyWeb"/>
        <w:spacing w:after="240"/>
        <w:jc w:val="both"/>
        <w:rPr>
          <w:rFonts w:ascii="Arial" w:eastAsia="Arial" w:hAnsi="Arial" w:cs="Arial"/>
        </w:rPr>
      </w:pPr>
      <w:r w:rsidRPr="00B446D8">
        <w:rPr>
          <w:rFonts w:ascii="Arial" w:hAnsi="Arial"/>
        </w:rPr>
        <w:t>Spółka Ensemble</w:t>
      </w:r>
      <w:r w:rsidRPr="00B446D8">
        <w:rPr>
          <w:rFonts w:ascii="Arial" w:hAnsi="Arial"/>
          <w:vertAlign w:val="superscript"/>
        </w:rPr>
        <w:t>3</w:t>
      </w:r>
      <w:r w:rsidRPr="00B446D8">
        <w:rPr>
          <w:rFonts w:ascii="Arial" w:hAnsi="Arial"/>
        </w:rPr>
        <w:t xml:space="preserve"> Sp. z.o.o. to nowo powstałe Centrum Doskonałości w zakresie nanofotoniki, zaawansowanych materiałów i nowoczesnych technologii opartych na wzroście kryształów, zlokalizowane w Warszawie. Centrum powstało i działa we współpracy z partnerami z kraju i zagranicy w ramach Programu </w:t>
      </w:r>
      <w:r w:rsidRPr="00B446D8">
        <w:rPr>
          <w:rFonts w:ascii="Arial" w:hAnsi="Arial"/>
          <w:i/>
          <w:iCs/>
        </w:rPr>
        <w:t>Teaming for Excellence</w:t>
      </w:r>
      <w:r w:rsidRPr="00B446D8">
        <w:rPr>
          <w:rFonts w:ascii="Arial" w:hAnsi="Arial"/>
        </w:rPr>
        <w:t xml:space="preserve"> finansowanego przez Komisję Europejską oraz Programu Międzynarodowych Agend Badawczych finansowanego przez Fundację na rzecz Nauki Polskiej. Centrum pracuje nad rozwojem nowatorskich technologii materiałowych i nowoczesnych materiałów o wyjątkowych właściwościach elektromagnetycznych, które mogą znaleźć zastosowanie w takich dziedzinach, jak fotonika, optoelektronika, telekomunikacja, konwersja energii słonecznej, medycyna i lotnictwo. </w:t>
      </w:r>
    </w:p>
    <w:p w14:paraId="0325C3F9" w14:textId="77777777" w:rsidR="009D52A3" w:rsidRPr="00B446D8" w:rsidRDefault="009D52A3">
      <w:pPr>
        <w:rPr>
          <w:rFonts w:ascii="Arial" w:eastAsia="Arial" w:hAnsi="Arial" w:cs="Arial"/>
          <w:b/>
          <w:bCs/>
          <w:sz w:val="32"/>
          <w:szCs w:val="32"/>
        </w:rPr>
      </w:pPr>
    </w:p>
    <w:p w14:paraId="5ADBDF47" w14:textId="729DE6D6" w:rsidR="009D52A3" w:rsidRPr="007A41BB" w:rsidRDefault="00B446D8">
      <w:pPr>
        <w:jc w:val="both"/>
        <w:rPr>
          <w:rFonts w:ascii="Arial" w:hAnsi="Arial"/>
          <w:b/>
          <w:bCs/>
        </w:rPr>
      </w:pPr>
      <w:r w:rsidRPr="00B446D8">
        <w:rPr>
          <w:rFonts w:ascii="Arial" w:hAnsi="Arial"/>
          <w:b/>
          <w:bCs/>
        </w:rPr>
        <w:t>Proszę o wycenę przedmiotu zamówienia, którym jest „świadczenie</w:t>
      </w:r>
      <w:r w:rsidR="007F0489">
        <w:rPr>
          <w:rFonts w:ascii="Arial" w:hAnsi="Arial"/>
          <w:b/>
          <w:bCs/>
        </w:rPr>
        <w:t xml:space="preserve"> </w:t>
      </w:r>
      <w:r w:rsidR="007F0489" w:rsidRPr="007F0489">
        <w:rPr>
          <w:rFonts w:ascii="Arial" w:hAnsi="Arial"/>
          <w:b/>
          <w:bCs/>
        </w:rPr>
        <w:t xml:space="preserve">usług </w:t>
      </w:r>
      <w:r w:rsidR="007A41BB" w:rsidRPr="007A41BB">
        <w:rPr>
          <w:rFonts w:ascii="Arial" w:hAnsi="Arial"/>
          <w:b/>
          <w:bCs/>
        </w:rPr>
        <w:t>w charakterze konsultacji ds. technicznego nadzoru linii obróbki kwarcu</w:t>
      </w:r>
      <w:r w:rsidR="007A41BB">
        <w:rPr>
          <w:rFonts w:ascii="Arial" w:hAnsi="Arial"/>
          <w:b/>
          <w:bCs/>
        </w:rPr>
        <w:t>”</w:t>
      </w:r>
      <w:r w:rsidRPr="00B446D8">
        <w:rPr>
          <w:rFonts w:ascii="Arial" w:hAnsi="Arial"/>
          <w:b/>
          <w:bCs/>
        </w:rPr>
        <w:t>, uwzględniając niżej przedstawione informacje:</w:t>
      </w:r>
    </w:p>
    <w:p w14:paraId="40118CFF" w14:textId="77777777" w:rsidR="009D52A3" w:rsidRPr="00B446D8" w:rsidRDefault="009D52A3">
      <w:pPr>
        <w:rPr>
          <w:rFonts w:ascii="Arial" w:eastAsia="Arial" w:hAnsi="Arial" w:cs="Arial"/>
        </w:rPr>
      </w:pPr>
    </w:p>
    <w:p w14:paraId="7C5AFA2F" w14:textId="77777777" w:rsidR="009D52A3" w:rsidRPr="00B446D8" w:rsidRDefault="00B446D8">
      <w:pPr>
        <w:pStyle w:val="NormalnyWeb"/>
        <w:rPr>
          <w:rFonts w:ascii="Arial" w:eastAsia="Arial" w:hAnsi="Arial" w:cs="Arial"/>
          <w:shd w:val="clear" w:color="auto" w:fill="FFFF00"/>
        </w:rPr>
      </w:pPr>
      <w:r w:rsidRPr="00B446D8">
        <w:rPr>
          <w:rFonts w:ascii="Arial" w:hAnsi="Arial"/>
          <w:shd w:val="clear" w:color="auto" w:fill="FFFFFF"/>
        </w:rPr>
        <w:t>CPV:</w:t>
      </w:r>
    </w:p>
    <w:p w14:paraId="152FDE52" w14:textId="3A0633BB" w:rsidR="00235EA7" w:rsidRPr="006225F0" w:rsidRDefault="00AB7AD7" w:rsidP="006225F0">
      <w:pPr>
        <w:pStyle w:val="Akapitzlist"/>
        <w:numPr>
          <w:ilvl w:val="0"/>
          <w:numId w:val="2"/>
        </w:numPr>
        <w:rPr>
          <w:rFonts w:cs="Times New Roman"/>
          <w:color w:val="auto"/>
        </w:rPr>
      </w:pPr>
      <w:hyperlink r:id="rId8" w:history="1">
        <w:r w:rsidR="006225F0" w:rsidRPr="006225F0">
          <w:rPr>
            <w:rStyle w:val="Hipercze"/>
            <w:rFonts w:ascii="Open Sans" w:hAnsi="Open Sans" w:cs="Open Sans"/>
            <w:b/>
            <w:bCs/>
            <w:sz w:val="21"/>
            <w:szCs w:val="21"/>
            <w:shd w:val="clear" w:color="auto" w:fill="FFFFFF"/>
          </w:rPr>
          <w:t>50000000-5 - Usługi naprawcze i konserwacyjne</w:t>
        </w:r>
      </w:hyperlink>
    </w:p>
    <w:p w14:paraId="39158E42" w14:textId="77777777" w:rsidR="00235EA7" w:rsidRPr="00235EA7" w:rsidRDefault="00AB7AD7" w:rsidP="00235EA7">
      <w:pPr>
        <w:pStyle w:val="Akapitzlist"/>
        <w:numPr>
          <w:ilvl w:val="0"/>
          <w:numId w:val="2"/>
        </w:numPr>
        <w:rPr>
          <w:rFonts w:cs="Times New Roman"/>
          <w:color w:val="auto"/>
        </w:rPr>
      </w:pPr>
      <w:hyperlink r:id="rId9" w:history="1">
        <w:r w:rsidR="00235EA7" w:rsidRPr="00235EA7">
          <w:rPr>
            <w:rStyle w:val="Hipercze"/>
            <w:rFonts w:ascii="Open Sans" w:hAnsi="Open Sans" w:cs="Open Sans"/>
            <w:b/>
            <w:bCs/>
            <w:sz w:val="21"/>
            <w:szCs w:val="21"/>
            <w:shd w:val="clear" w:color="auto" w:fill="FFFFFF"/>
          </w:rPr>
          <w:t>42900000-5 - Różne maszyny ogólnego i specjalnego przeznaczenia</w:t>
        </w:r>
      </w:hyperlink>
    </w:p>
    <w:p w14:paraId="493CDE53" w14:textId="02A4580A" w:rsidR="009D52A3" w:rsidRPr="00B446D8" w:rsidRDefault="009D52A3" w:rsidP="006225F0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40" w:line="340" w:lineRule="atLeast"/>
        <w:ind w:left="720"/>
        <w:rPr>
          <w:rFonts w:ascii="Arial" w:hAnsi="Arial"/>
          <w:sz w:val="22"/>
          <w:szCs w:val="22"/>
        </w:rPr>
      </w:pPr>
    </w:p>
    <w:p w14:paraId="3F29FCBB" w14:textId="42C16C38" w:rsidR="009D52A3" w:rsidRPr="00B446D8" w:rsidRDefault="00B446D8">
      <w:pPr>
        <w:jc w:val="both"/>
        <w:rPr>
          <w:b/>
          <w:bCs/>
        </w:rPr>
      </w:pPr>
      <w:r w:rsidRPr="00B446D8">
        <w:rPr>
          <w:b/>
          <w:bCs/>
        </w:rPr>
        <w:t xml:space="preserve">Wycenę należy przedłożyć do dnia </w:t>
      </w:r>
      <w:r w:rsidR="007A41BB">
        <w:rPr>
          <w:b/>
          <w:bCs/>
        </w:rPr>
        <w:t>2</w:t>
      </w:r>
      <w:r w:rsidR="00AB7AD7">
        <w:rPr>
          <w:b/>
          <w:bCs/>
        </w:rPr>
        <w:t>0</w:t>
      </w:r>
      <w:r w:rsidRPr="00B446D8">
        <w:rPr>
          <w:b/>
          <w:bCs/>
        </w:rPr>
        <w:t>.0</w:t>
      </w:r>
      <w:r w:rsidR="007A41BB">
        <w:rPr>
          <w:b/>
          <w:bCs/>
        </w:rPr>
        <w:t>1</w:t>
      </w:r>
      <w:r w:rsidRPr="00B446D8">
        <w:rPr>
          <w:b/>
          <w:bCs/>
        </w:rPr>
        <w:t>.202</w:t>
      </w:r>
      <w:r w:rsidR="007A41BB">
        <w:rPr>
          <w:b/>
          <w:bCs/>
        </w:rPr>
        <w:t>3</w:t>
      </w:r>
      <w:r w:rsidRPr="00B446D8">
        <w:rPr>
          <w:b/>
          <w:bCs/>
        </w:rPr>
        <w:t>r. na adres e</w:t>
      </w:r>
      <w:r w:rsidR="007A41BB">
        <w:rPr>
          <w:b/>
          <w:bCs/>
        </w:rPr>
        <w:t>-</w:t>
      </w:r>
      <w:r w:rsidRPr="00B446D8">
        <w:rPr>
          <w:b/>
          <w:bCs/>
        </w:rPr>
        <w:t>m</w:t>
      </w:r>
      <w:r w:rsidR="007A41BB">
        <w:rPr>
          <w:b/>
          <w:bCs/>
        </w:rPr>
        <w:t>a</w:t>
      </w:r>
      <w:r w:rsidRPr="00B446D8">
        <w:rPr>
          <w:b/>
          <w:bCs/>
        </w:rPr>
        <w:t>il</w:t>
      </w:r>
      <w:r w:rsidR="007A41BB">
        <w:rPr>
          <w:b/>
          <w:bCs/>
        </w:rPr>
        <w:t>:</w:t>
      </w:r>
      <w:r w:rsidRPr="00B446D8">
        <w:rPr>
          <w:b/>
          <w:bCs/>
        </w:rPr>
        <w:t xml:space="preserve"> </w:t>
      </w:r>
      <w:hyperlink r:id="rId10" w:history="1">
        <w:r w:rsidRPr="00B446D8">
          <w:rPr>
            <w:rStyle w:val="Hyperlink0"/>
            <w:b/>
            <w:bCs/>
          </w:rPr>
          <w:t>przetargi@ensemble3.eu</w:t>
        </w:r>
      </w:hyperlink>
    </w:p>
    <w:p w14:paraId="48D15EF6" w14:textId="77777777" w:rsidR="009D52A3" w:rsidRPr="00B446D8" w:rsidRDefault="009D52A3">
      <w:pPr>
        <w:jc w:val="both"/>
      </w:pPr>
    </w:p>
    <w:p w14:paraId="2334D2B8" w14:textId="77777777" w:rsidR="009D52A3" w:rsidRPr="00B446D8" w:rsidRDefault="00B446D8">
      <w:pPr>
        <w:shd w:val="clear" w:color="auto" w:fill="FFFFFF"/>
        <w:spacing w:line="271" w:lineRule="auto"/>
        <w:outlineLvl w:val="1"/>
        <w:rPr>
          <w:rFonts w:ascii="Arial" w:eastAsia="Arial" w:hAnsi="Arial" w:cs="Arial"/>
          <w:b/>
          <w:bCs/>
          <w:sz w:val="22"/>
          <w:szCs w:val="22"/>
        </w:rPr>
      </w:pPr>
      <w:r w:rsidRPr="00B446D8">
        <w:rPr>
          <w:rFonts w:ascii="Arial" w:hAnsi="Arial"/>
          <w:b/>
          <w:bCs/>
          <w:sz w:val="22"/>
          <w:szCs w:val="22"/>
        </w:rPr>
        <w:t>Opis Przedmiotu Zamówienia</w:t>
      </w:r>
    </w:p>
    <w:p w14:paraId="5DCE0400" w14:textId="6D84FE63" w:rsidR="00B25FB8" w:rsidRPr="007A41BB" w:rsidRDefault="00B446D8" w:rsidP="00B25FB8">
      <w:pPr>
        <w:numPr>
          <w:ilvl w:val="0"/>
          <w:numId w:val="4"/>
        </w:numPr>
        <w:shd w:val="clear" w:color="auto" w:fill="FFFFFF"/>
        <w:spacing w:line="271" w:lineRule="auto"/>
        <w:jc w:val="both"/>
        <w:outlineLvl w:val="1"/>
        <w:rPr>
          <w:rFonts w:ascii="Arial" w:hAnsi="Arial"/>
          <w:sz w:val="22"/>
          <w:szCs w:val="22"/>
        </w:rPr>
      </w:pPr>
      <w:r w:rsidRPr="00B446D8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Przedmiotem zamówienia jest świadczenie </w:t>
      </w:r>
      <w:r w:rsidR="007A41BB" w:rsidRPr="007A41BB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na rzecz Ensemble3 Sp. z o.o. usług w charakterze konsultacji ds. technicznego nadzoru linii obróbki kwarcu.</w:t>
      </w:r>
      <w:r w:rsidR="007A41BB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E570A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Zakres usług będzie obejmował następujące czynności:</w:t>
      </w:r>
    </w:p>
    <w:p w14:paraId="4083418F" w14:textId="77777777" w:rsidR="007A41BB" w:rsidRPr="007A41BB" w:rsidRDefault="007A41BB" w:rsidP="007A41BB">
      <w:pPr>
        <w:shd w:val="clear" w:color="auto" w:fill="FFFFFF"/>
        <w:spacing w:line="271" w:lineRule="auto"/>
        <w:ind w:left="360"/>
        <w:jc w:val="both"/>
        <w:outlineLvl w:val="1"/>
        <w:rPr>
          <w:rFonts w:ascii="Arial" w:hAnsi="Arial"/>
          <w:sz w:val="22"/>
          <w:szCs w:val="22"/>
        </w:rPr>
      </w:pPr>
      <w:r w:rsidRPr="007A41BB">
        <w:rPr>
          <w:rFonts w:ascii="Arial" w:hAnsi="Arial"/>
          <w:sz w:val="22"/>
          <w:szCs w:val="22"/>
        </w:rPr>
        <w:t>a.</w:t>
      </w:r>
      <w:r w:rsidRPr="007A41BB">
        <w:rPr>
          <w:rFonts w:ascii="Arial" w:hAnsi="Arial"/>
          <w:sz w:val="22"/>
          <w:szCs w:val="22"/>
        </w:rPr>
        <w:tab/>
        <w:t>doradztwo i nadzór nad urządzeniami do orientacji, ciecia, szlifowania, polerowania.</w:t>
      </w:r>
    </w:p>
    <w:p w14:paraId="0676D6DB" w14:textId="77777777" w:rsidR="007A41BB" w:rsidRPr="007A41BB" w:rsidRDefault="007A41BB" w:rsidP="007A41BB">
      <w:pPr>
        <w:shd w:val="clear" w:color="auto" w:fill="FFFFFF"/>
        <w:spacing w:line="271" w:lineRule="auto"/>
        <w:ind w:left="360"/>
        <w:jc w:val="both"/>
        <w:outlineLvl w:val="1"/>
        <w:rPr>
          <w:rFonts w:ascii="Arial" w:hAnsi="Arial"/>
          <w:sz w:val="22"/>
          <w:szCs w:val="22"/>
        </w:rPr>
      </w:pPr>
      <w:r w:rsidRPr="007A41BB">
        <w:rPr>
          <w:rFonts w:ascii="Arial" w:hAnsi="Arial"/>
          <w:sz w:val="22"/>
          <w:szCs w:val="22"/>
        </w:rPr>
        <w:lastRenderedPageBreak/>
        <w:t>b.</w:t>
      </w:r>
      <w:r w:rsidRPr="007A41BB">
        <w:rPr>
          <w:rFonts w:ascii="Arial" w:hAnsi="Arial"/>
          <w:sz w:val="22"/>
          <w:szCs w:val="22"/>
        </w:rPr>
        <w:tab/>
        <w:t xml:space="preserve">udzielanie  wsparcia technicznego w zakresie bieżącego utrzymania i modernizacji  urządzeń o których mowa w pkt e-g; </w:t>
      </w:r>
    </w:p>
    <w:p w14:paraId="181D431D" w14:textId="77777777" w:rsidR="007A41BB" w:rsidRPr="007A41BB" w:rsidRDefault="007A41BB" w:rsidP="007A41BB">
      <w:pPr>
        <w:shd w:val="clear" w:color="auto" w:fill="FFFFFF"/>
        <w:spacing w:line="271" w:lineRule="auto"/>
        <w:ind w:left="360"/>
        <w:jc w:val="both"/>
        <w:outlineLvl w:val="1"/>
        <w:rPr>
          <w:rFonts w:ascii="Arial" w:hAnsi="Arial"/>
          <w:sz w:val="22"/>
          <w:szCs w:val="22"/>
        </w:rPr>
      </w:pPr>
      <w:r w:rsidRPr="007A41BB">
        <w:rPr>
          <w:rFonts w:ascii="Arial" w:hAnsi="Arial"/>
          <w:sz w:val="22"/>
          <w:szCs w:val="22"/>
        </w:rPr>
        <w:t>c.</w:t>
      </w:r>
      <w:r w:rsidRPr="007A41BB">
        <w:rPr>
          <w:rFonts w:ascii="Arial" w:hAnsi="Arial"/>
          <w:sz w:val="22"/>
          <w:szCs w:val="22"/>
        </w:rPr>
        <w:tab/>
        <w:t>udzielanie wsparcia technicznego i merytorycznego w zakresie eksploatacji urządzeń o których mowa w  pkt e-g;</w:t>
      </w:r>
    </w:p>
    <w:p w14:paraId="35A461D0" w14:textId="77777777" w:rsidR="007A41BB" w:rsidRPr="007A41BB" w:rsidRDefault="007A41BB" w:rsidP="007A41BB">
      <w:pPr>
        <w:shd w:val="clear" w:color="auto" w:fill="FFFFFF"/>
        <w:spacing w:line="271" w:lineRule="auto"/>
        <w:ind w:left="360"/>
        <w:jc w:val="both"/>
        <w:outlineLvl w:val="1"/>
        <w:rPr>
          <w:rFonts w:ascii="Arial" w:hAnsi="Arial"/>
          <w:sz w:val="22"/>
          <w:szCs w:val="22"/>
        </w:rPr>
      </w:pPr>
      <w:r w:rsidRPr="007A41BB">
        <w:rPr>
          <w:rFonts w:ascii="Arial" w:hAnsi="Arial"/>
          <w:sz w:val="22"/>
          <w:szCs w:val="22"/>
        </w:rPr>
        <w:t>d.</w:t>
      </w:r>
      <w:r w:rsidRPr="007A41BB">
        <w:rPr>
          <w:rFonts w:ascii="Arial" w:hAnsi="Arial"/>
          <w:sz w:val="22"/>
          <w:szCs w:val="22"/>
        </w:rPr>
        <w:tab/>
        <w:t xml:space="preserve">dokonanie przeglądu wraz z określeniem koniecznych prac do wykonania modernizacji urządzeń oraz nadzorem nad jej wykonaniem. </w:t>
      </w:r>
    </w:p>
    <w:p w14:paraId="7E493DD4" w14:textId="77777777" w:rsidR="007A41BB" w:rsidRPr="007A41BB" w:rsidRDefault="007A41BB" w:rsidP="007A41BB">
      <w:pPr>
        <w:shd w:val="clear" w:color="auto" w:fill="FFFFFF"/>
        <w:spacing w:line="271" w:lineRule="auto"/>
        <w:ind w:left="360" w:firstLine="348"/>
        <w:jc w:val="both"/>
        <w:outlineLvl w:val="1"/>
        <w:rPr>
          <w:rFonts w:ascii="Arial" w:hAnsi="Arial"/>
          <w:sz w:val="22"/>
          <w:szCs w:val="22"/>
        </w:rPr>
      </w:pPr>
      <w:r w:rsidRPr="007A41BB">
        <w:rPr>
          <w:rFonts w:ascii="Arial" w:hAnsi="Arial"/>
          <w:sz w:val="22"/>
          <w:szCs w:val="22"/>
        </w:rPr>
        <w:t>Ensemble3 dysponuje następującymi urządzeniami:</w:t>
      </w:r>
    </w:p>
    <w:p w14:paraId="5AD5E2FA" w14:textId="77777777" w:rsidR="007A41BB" w:rsidRPr="007A41BB" w:rsidRDefault="007A41BB" w:rsidP="007A41BB">
      <w:pPr>
        <w:shd w:val="clear" w:color="auto" w:fill="FFFFFF"/>
        <w:spacing w:line="271" w:lineRule="auto"/>
        <w:ind w:left="360"/>
        <w:jc w:val="both"/>
        <w:outlineLvl w:val="1"/>
        <w:rPr>
          <w:rFonts w:ascii="Arial" w:hAnsi="Arial"/>
          <w:sz w:val="22"/>
          <w:szCs w:val="22"/>
        </w:rPr>
      </w:pPr>
      <w:r w:rsidRPr="007A41BB">
        <w:rPr>
          <w:rFonts w:ascii="Arial" w:hAnsi="Arial"/>
          <w:sz w:val="22"/>
          <w:szCs w:val="22"/>
        </w:rPr>
        <w:t>e.</w:t>
      </w:r>
      <w:r w:rsidRPr="007A41BB">
        <w:rPr>
          <w:rFonts w:ascii="Arial" w:hAnsi="Arial"/>
          <w:sz w:val="22"/>
          <w:szCs w:val="22"/>
        </w:rPr>
        <w:tab/>
        <w:t xml:space="preserve">piła Meyer Burger, </w:t>
      </w:r>
    </w:p>
    <w:p w14:paraId="5A717F7D" w14:textId="77777777" w:rsidR="007A41BB" w:rsidRPr="007A41BB" w:rsidRDefault="007A41BB" w:rsidP="007A41BB">
      <w:pPr>
        <w:shd w:val="clear" w:color="auto" w:fill="FFFFFF"/>
        <w:spacing w:line="271" w:lineRule="auto"/>
        <w:ind w:left="360"/>
        <w:jc w:val="both"/>
        <w:outlineLvl w:val="1"/>
        <w:rPr>
          <w:rFonts w:ascii="Arial" w:hAnsi="Arial"/>
          <w:sz w:val="22"/>
          <w:szCs w:val="22"/>
        </w:rPr>
      </w:pPr>
      <w:r w:rsidRPr="007A41BB">
        <w:rPr>
          <w:rFonts w:ascii="Arial" w:hAnsi="Arial"/>
          <w:sz w:val="22"/>
          <w:szCs w:val="22"/>
        </w:rPr>
        <w:t>f.</w:t>
      </w:r>
      <w:r w:rsidRPr="007A41BB">
        <w:rPr>
          <w:rFonts w:ascii="Arial" w:hAnsi="Arial"/>
          <w:sz w:val="22"/>
          <w:szCs w:val="22"/>
        </w:rPr>
        <w:tab/>
        <w:t xml:space="preserve">szlifierki i polerki Lapmaster, </w:t>
      </w:r>
    </w:p>
    <w:p w14:paraId="22200A90" w14:textId="4F34C31D" w:rsidR="007A41BB" w:rsidRDefault="007A41BB" w:rsidP="007A41BB">
      <w:pPr>
        <w:shd w:val="clear" w:color="auto" w:fill="FFFFFF"/>
        <w:spacing w:line="271" w:lineRule="auto"/>
        <w:ind w:left="360"/>
        <w:jc w:val="both"/>
        <w:outlineLvl w:val="1"/>
        <w:rPr>
          <w:rFonts w:ascii="Arial" w:hAnsi="Arial"/>
          <w:sz w:val="22"/>
          <w:szCs w:val="22"/>
        </w:rPr>
      </w:pPr>
      <w:r w:rsidRPr="007A41BB">
        <w:rPr>
          <w:rFonts w:ascii="Arial" w:hAnsi="Arial"/>
          <w:sz w:val="22"/>
          <w:szCs w:val="22"/>
        </w:rPr>
        <w:t>g.</w:t>
      </w:r>
      <w:r w:rsidRPr="007A41BB">
        <w:rPr>
          <w:rFonts w:ascii="Arial" w:hAnsi="Arial"/>
          <w:sz w:val="22"/>
          <w:szCs w:val="22"/>
        </w:rPr>
        <w:tab/>
        <w:t>Goniometr( pomiary rentgenowskie orientacji krystalograficznej).</w:t>
      </w:r>
    </w:p>
    <w:p w14:paraId="41A1EE71" w14:textId="350F0056" w:rsidR="00593DEC" w:rsidRPr="00593DEC" w:rsidRDefault="00593DEC" w:rsidP="00970E1E">
      <w:pPr>
        <w:shd w:val="clear" w:color="auto" w:fill="FFFFFF"/>
        <w:spacing w:line="271" w:lineRule="auto"/>
        <w:ind w:left="360"/>
        <w:jc w:val="both"/>
        <w:outlineLvl w:val="1"/>
        <w:rPr>
          <w:rFonts w:ascii="Arial" w:hAnsi="Arial"/>
          <w:sz w:val="22"/>
          <w:szCs w:val="22"/>
        </w:rPr>
      </w:pPr>
    </w:p>
    <w:p w14:paraId="33D2B874" w14:textId="3FC56AD0" w:rsidR="001A2276" w:rsidRPr="001A2276" w:rsidRDefault="001A2276" w:rsidP="001A2276">
      <w:pPr>
        <w:numPr>
          <w:ilvl w:val="0"/>
          <w:numId w:val="4"/>
        </w:numPr>
        <w:shd w:val="clear" w:color="auto" w:fill="FFFFFF"/>
        <w:spacing w:line="271" w:lineRule="auto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Wykonawca będzie świadczy</w:t>
      </w:r>
      <w:r w:rsidR="00B446D8" w:rsidRPr="00C037A4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usługi na bieżąco</w:t>
      </w:r>
      <w:r w:rsidR="00C209A4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(codziennie w dniach poniedziałek piątek)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8005F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oraz reagował w ramach </w:t>
      </w:r>
      <w:r w:rsidR="006837C4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koniecznych</w:t>
      </w:r>
      <w:r w:rsidR="00A76AA6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sytuacji</w:t>
      </w:r>
      <w:r w:rsidR="00BB00A8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837C4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7FEA69C" w14:textId="1FE27146" w:rsidR="001A2276" w:rsidRDefault="00C8005F" w:rsidP="00C8005F">
      <w:pPr>
        <w:numPr>
          <w:ilvl w:val="0"/>
          <w:numId w:val="4"/>
        </w:numPr>
        <w:shd w:val="clear" w:color="auto" w:fill="FFFFFF"/>
        <w:spacing w:line="271" w:lineRule="auto"/>
        <w:jc w:val="both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Czas świadczenia usług do </w:t>
      </w:r>
      <w:r w:rsidR="007A41BB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miesięcy</w:t>
      </w:r>
      <w:r w:rsidR="00BB00A8">
        <w:rPr>
          <w:rFonts w:ascii="Arial" w:hAnsi="Arial"/>
          <w:sz w:val="22"/>
          <w:szCs w:val="22"/>
        </w:rPr>
        <w:t xml:space="preserve"> od dnia podpisania umowy na wzorze umowy zaproponowanym przez Ensemble3.</w:t>
      </w:r>
    </w:p>
    <w:p w14:paraId="585D59CD" w14:textId="46F82686" w:rsidR="00A64D2C" w:rsidRDefault="00DD2846" w:rsidP="00C8005F">
      <w:pPr>
        <w:numPr>
          <w:ilvl w:val="0"/>
          <w:numId w:val="4"/>
        </w:numPr>
        <w:shd w:val="clear" w:color="auto" w:fill="FFFFFF"/>
        <w:spacing w:line="271" w:lineRule="auto"/>
        <w:jc w:val="both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</w:t>
      </w:r>
      <w:r w:rsidR="00064446">
        <w:rPr>
          <w:rFonts w:ascii="Arial" w:hAnsi="Arial"/>
          <w:sz w:val="22"/>
          <w:szCs w:val="22"/>
        </w:rPr>
        <w:t xml:space="preserve"> </w:t>
      </w:r>
      <w:r w:rsidR="004439D9">
        <w:rPr>
          <w:rFonts w:ascii="Arial" w:hAnsi="Arial"/>
          <w:sz w:val="22"/>
          <w:szCs w:val="22"/>
        </w:rPr>
        <w:t xml:space="preserve">wyznaczy osobę do realizacji usług, która </w:t>
      </w:r>
      <w:r>
        <w:rPr>
          <w:rFonts w:ascii="Arial" w:hAnsi="Arial"/>
          <w:sz w:val="22"/>
          <w:szCs w:val="22"/>
        </w:rPr>
        <w:t xml:space="preserve"> musi posiadać doświadczenie w konserwacji i obsłudze wyżej wymienionych urządzeń</w:t>
      </w:r>
      <w:r w:rsidR="00A64D2C">
        <w:rPr>
          <w:rFonts w:ascii="Arial" w:hAnsi="Arial"/>
          <w:sz w:val="22"/>
          <w:szCs w:val="22"/>
        </w:rPr>
        <w:t>:</w:t>
      </w:r>
    </w:p>
    <w:p w14:paraId="6B249068" w14:textId="24F79578" w:rsidR="00C8005F" w:rsidRDefault="00DD2846" w:rsidP="00A64D2C">
      <w:pPr>
        <w:numPr>
          <w:ilvl w:val="1"/>
          <w:numId w:val="4"/>
        </w:numPr>
        <w:shd w:val="clear" w:color="auto" w:fill="FFFFFF"/>
        <w:spacing w:line="271" w:lineRule="auto"/>
        <w:jc w:val="both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co </w:t>
      </w:r>
      <w:r w:rsidR="00143EEC">
        <w:rPr>
          <w:rFonts w:ascii="Arial" w:hAnsi="Arial"/>
          <w:sz w:val="22"/>
          <w:szCs w:val="22"/>
        </w:rPr>
        <w:t xml:space="preserve">najmniej 5 letnie doświadczenie w okresie ostatnich </w:t>
      </w:r>
      <w:r w:rsidR="00A64D2C">
        <w:rPr>
          <w:rFonts w:ascii="Arial" w:hAnsi="Arial"/>
          <w:sz w:val="22"/>
          <w:szCs w:val="22"/>
        </w:rPr>
        <w:t>7</w:t>
      </w:r>
      <w:r w:rsidR="00066E23">
        <w:rPr>
          <w:rFonts w:ascii="Arial" w:hAnsi="Arial"/>
          <w:sz w:val="22"/>
          <w:szCs w:val="22"/>
        </w:rPr>
        <w:t xml:space="preserve"> lat.</w:t>
      </w:r>
    </w:p>
    <w:p w14:paraId="63CF9FD7" w14:textId="77777777" w:rsidR="00731CC9" w:rsidRDefault="00533068" w:rsidP="00B3312A">
      <w:pPr>
        <w:numPr>
          <w:ilvl w:val="0"/>
          <w:numId w:val="4"/>
        </w:numPr>
        <w:shd w:val="clear" w:color="auto" w:fill="FFFFFF"/>
        <w:spacing w:line="271" w:lineRule="auto"/>
        <w:jc w:val="both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Osoba skierowana do realizacji prac musi </w:t>
      </w:r>
      <w:r w:rsidR="00E42C04">
        <w:rPr>
          <w:rFonts w:ascii="Arial" w:hAnsi="Arial"/>
          <w:sz w:val="22"/>
          <w:szCs w:val="22"/>
        </w:rPr>
        <w:t>posiadać</w:t>
      </w:r>
      <w:r>
        <w:rPr>
          <w:rFonts w:ascii="Arial" w:hAnsi="Arial"/>
          <w:sz w:val="22"/>
          <w:szCs w:val="22"/>
        </w:rPr>
        <w:t xml:space="preserve"> </w:t>
      </w:r>
      <w:r w:rsidR="00E42C04">
        <w:rPr>
          <w:rFonts w:ascii="Arial" w:hAnsi="Arial"/>
          <w:sz w:val="22"/>
          <w:szCs w:val="22"/>
        </w:rPr>
        <w:t>wykształcenie</w:t>
      </w:r>
      <w:r>
        <w:rPr>
          <w:rFonts w:ascii="Arial" w:hAnsi="Arial"/>
          <w:sz w:val="22"/>
          <w:szCs w:val="22"/>
        </w:rPr>
        <w:t xml:space="preserve"> co najmniej wyższe zawodowe </w:t>
      </w:r>
      <w:r w:rsidR="001E5841">
        <w:rPr>
          <w:rFonts w:ascii="Arial" w:hAnsi="Arial"/>
          <w:sz w:val="22"/>
          <w:szCs w:val="22"/>
        </w:rPr>
        <w:t xml:space="preserve">z </w:t>
      </w:r>
      <w:r w:rsidR="00E42C04">
        <w:rPr>
          <w:rFonts w:ascii="Arial" w:hAnsi="Arial"/>
          <w:sz w:val="22"/>
          <w:szCs w:val="22"/>
        </w:rPr>
        <w:t xml:space="preserve">którejś z </w:t>
      </w:r>
      <w:r w:rsidR="001E5841">
        <w:rPr>
          <w:rFonts w:ascii="Arial" w:hAnsi="Arial"/>
          <w:sz w:val="22"/>
          <w:szCs w:val="22"/>
        </w:rPr>
        <w:t>dziedzin</w:t>
      </w:r>
      <w:r w:rsidR="00E42C04">
        <w:rPr>
          <w:rFonts w:ascii="Arial" w:hAnsi="Arial"/>
          <w:sz w:val="22"/>
          <w:szCs w:val="22"/>
        </w:rPr>
        <w:t>:</w:t>
      </w:r>
      <w:r w:rsidR="001E5841">
        <w:rPr>
          <w:rFonts w:ascii="Arial" w:hAnsi="Arial"/>
          <w:sz w:val="22"/>
          <w:szCs w:val="22"/>
        </w:rPr>
        <w:t xml:space="preserve"> technicznych , </w:t>
      </w:r>
      <w:r w:rsidR="00E42C04">
        <w:rPr>
          <w:rFonts w:ascii="Arial" w:hAnsi="Arial"/>
          <w:sz w:val="22"/>
          <w:szCs w:val="22"/>
        </w:rPr>
        <w:t>materiałoznawstwa</w:t>
      </w:r>
      <w:r w:rsidR="001E5841">
        <w:rPr>
          <w:rFonts w:ascii="Arial" w:hAnsi="Arial"/>
          <w:sz w:val="22"/>
          <w:szCs w:val="22"/>
        </w:rPr>
        <w:t>, fizyk</w:t>
      </w:r>
      <w:r w:rsidR="00E42C04">
        <w:rPr>
          <w:rFonts w:ascii="Arial" w:hAnsi="Arial"/>
          <w:sz w:val="22"/>
          <w:szCs w:val="22"/>
        </w:rPr>
        <w:t>i</w:t>
      </w:r>
      <w:r w:rsidR="001E5841">
        <w:rPr>
          <w:rFonts w:ascii="Arial" w:hAnsi="Arial"/>
          <w:sz w:val="22"/>
          <w:szCs w:val="22"/>
        </w:rPr>
        <w:t>.</w:t>
      </w:r>
    </w:p>
    <w:p w14:paraId="6438E2CB" w14:textId="58FAC3C2" w:rsidR="00F42CA8" w:rsidRPr="008407BE" w:rsidRDefault="00731CC9" w:rsidP="00B3312A">
      <w:pPr>
        <w:numPr>
          <w:ilvl w:val="0"/>
          <w:numId w:val="4"/>
        </w:numPr>
        <w:shd w:val="clear" w:color="auto" w:fill="FFFFFF"/>
        <w:spacing w:line="271" w:lineRule="auto"/>
        <w:jc w:val="both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skieruje osobę, która będzie d</w:t>
      </w:r>
      <w:r w:rsidR="00B3312A" w:rsidRPr="00E42C04">
        <w:rPr>
          <w:rFonts w:ascii="Arial" w:hAnsi="Arial"/>
          <w:sz w:val="22"/>
          <w:szCs w:val="22"/>
        </w:rPr>
        <w:t>yspozycyjn</w:t>
      </w:r>
      <w:r>
        <w:rPr>
          <w:rFonts w:ascii="Arial" w:hAnsi="Arial"/>
          <w:sz w:val="22"/>
          <w:szCs w:val="22"/>
        </w:rPr>
        <w:t xml:space="preserve">a </w:t>
      </w:r>
      <w:r w:rsidR="008407BE">
        <w:rPr>
          <w:rFonts w:ascii="Arial" w:hAnsi="Arial"/>
          <w:sz w:val="22"/>
          <w:szCs w:val="22"/>
        </w:rPr>
        <w:t>w godzinach:</w:t>
      </w:r>
      <w:r w:rsidR="00B3312A" w:rsidRPr="00E42C04">
        <w:rPr>
          <w:rFonts w:ascii="Arial" w:hAnsi="Arial"/>
          <w:sz w:val="22"/>
          <w:szCs w:val="22"/>
        </w:rPr>
        <w:t xml:space="preserve"> </w:t>
      </w:r>
      <w:r w:rsidR="00ED567C" w:rsidRPr="00E42C04">
        <w:rPr>
          <w:rFonts w:ascii="Arial" w:hAnsi="Arial"/>
          <w:sz w:val="22"/>
          <w:szCs w:val="22"/>
        </w:rPr>
        <w:t>7-17</w:t>
      </w:r>
      <w:r w:rsidR="008407BE">
        <w:rPr>
          <w:rFonts w:ascii="Arial" w:hAnsi="Arial"/>
          <w:sz w:val="22"/>
          <w:szCs w:val="22"/>
        </w:rPr>
        <w:t xml:space="preserve"> od poniedziałku do piątku.</w:t>
      </w:r>
    </w:p>
    <w:p w14:paraId="59F2F585" w14:textId="4398C037" w:rsidR="005534B0" w:rsidRDefault="00916FA2" w:rsidP="00A64D2C">
      <w:pPr>
        <w:numPr>
          <w:ilvl w:val="0"/>
          <w:numId w:val="4"/>
        </w:numPr>
        <w:shd w:val="clear" w:color="auto" w:fill="FFFFFF"/>
        <w:spacing w:line="271" w:lineRule="auto"/>
        <w:jc w:val="both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wykonawcy </w:t>
      </w:r>
      <w:r w:rsidR="008407BE">
        <w:rPr>
          <w:rFonts w:ascii="Arial" w:hAnsi="Arial"/>
          <w:sz w:val="22"/>
          <w:szCs w:val="22"/>
        </w:rPr>
        <w:t>będącego</w:t>
      </w:r>
      <w:r>
        <w:rPr>
          <w:rFonts w:ascii="Arial" w:hAnsi="Arial"/>
          <w:sz w:val="22"/>
          <w:szCs w:val="22"/>
        </w:rPr>
        <w:t xml:space="preserve"> osoba fizyczn</w:t>
      </w:r>
      <w:r w:rsidR="005534B0"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 </w:t>
      </w:r>
      <w:r w:rsidR="005C5065">
        <w:rPr>
          <w:rFonts w:ascii="Arial" w:hAnsi="Arial"/>
          <w:sz w:val="22"/>
          <w:szCs w:val="22"/>
        </w:rPr>
        <w:t xml:space="preserve">kwota brutto </w:t>
      </w:r>
      <w:r w:rsidR="008A4B42">
        <w:rPr>
          <w:rFonts w:ascii="Arial" w:hAnsi="Arial"/>
          <w:sz w:val="22"/>
          <w:szCs w:val="22"/>
        </w:rPr>
        <w:t>uwzględnia</w:t>
      </w:r>
      <w:r w:rsidR="005C5065">
        <w:rPr>
          <w:rFonts w:ascii="Arial" w:hAnsi="Arial"/>
          <w:sz w:val="22"/>
          <w:szCs w:val="22"/>
        </w:rPr>
        <w:t xml:space="preserve"> wszystkie koszty</w:t>
      </w:r>
      <w:r w:rsidR="005534B0">
        <w:rPr>
          <w:rFonts w:ascii="Arial" w:hAnsi="Arial"/>
          <w:sz w:val="22"/>
          <w:szCs w:val="22"/>
        </w:rPr>
        <w:t>,</w:t>
      </w:r>
      <w:r w:rsidR="005C5065">
        <w:rPr>
          <w:rFonts w:ascii="Arial" w:hAnsi="Arial"/>
          <w:sz w:val="22"/>
          <w:szCs w:val="22"/>
        </w:rPr>
        <w:t xml:space="preserve"> które poniesie </w:t>
      </w:r>
      <w:r w:rsidR="005534B0">
        <w:rPr>
          <w:rFonts w:ascii="Arial" w:hAnsi="Arial"/>
          <w:sz w:val="22"/>
          <w:szCs w:val="22"/>
        </w:rPr>
        <w:t>zmawiający</w:t>
      </w:r>
      <w:r w:rsidR="00A64D2C" w:rsidRPr="00A64D2C">
        <w:rPr>
          <w:rFonts w:ascii="Arial" w:hAnsi="Arial"/>
          <w:sz w:val="22"/>
          <w:szCs w:val="22"/>
        </w:rPr>
        <w:t xml:space="preserve"> </w:t>
      </w:r>
    </w:p>
    <w:p w14:paraId="06D511D0" w14:textId="77777777" w:rsidR="005534B0" w:rsidRDefault="00A64D2C" w:rsidP="00A64D2C">
      <w:pPr>
        <w:numPr>
          <w:ilvl w:val="0"/>
          <w:numId w:val="4"/>
        </w:numPr>
        <w:shd w:val="clear" w:color="auto" w:fill="FFFFFF"/>
        <w:spacing w:line="271" w:lineRule="auto"/>
        <w:jc w:val="both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Kryterium oceny</w:t>
      </w:r>
      <w:r w:rsidR="005534B0">
        <w:rPr>
          <w:rFonts w:ascii="Arial" w:hAnsi="Arial"/>
          <w:sz w:val="22"/>
          <w:szCs w:val="22"/>
        </w:rPr>
        <w:t xml:space="preserve"> ofert będzie </w:t>
      </w:r>
    </w:p>
    <w:p w14:paraId="54F8A3F0" w14:textId="282AE96F" w:rsidR="005534B0" w:rsidRDefault="005534B0" w:rsidP="00A64D2C">
      <w:pPr>
        <w:numPr>
          <w:ilvl w:val="0"/>
          <w:numId w:val="4"/>
        </w:numPr>
        <w:shd w:val="clear" w:color="auto" w:fill="FFFFFF"/>
        <w:spacing w:line="271" w:lineRule="auto"/>
        <w:jc w:val="both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</w:t>
      </w:r>
      <w:r w:rsidR="000D4B10">
        <w:rPr>
          <w:rFonts w:ascii="Arial" w:hAnsi="Arial"/>
          <w:sz w:val="22"/>
          <w:szCs w:val="22"/>
        </w:rPr>
        <w:t>świadczonych usług waga 60 %</w:t>
      </w:r>
      <w:r w:rsidR="00BD5747">
        <w:rPr>
          <w:rFonts w:ascii="Arial" w:hAnsi="Arial"/>
          <w:sz w:val="22"/>
          <w:szCs w:val="22"/>
        </w:rPr>
        <w:t xml:space="preserve"> </w:t>
      </w:r>
      <w:r w:rsidR="00C01E73">
        <w:rPr>
          <w:rFonts w:ascii="Arial" w:hAnsi="Arial"/>
          <w:sz w:val="22"/>
          <w:szCs w:val="22"/>
        </w:rPr>
        <w:t>Najwyższą punktację otrzyma oferta z najniższą ceną. Pozostałe oferty proporcjonalnie mniej.</w:t>
      </w:r>
    </w:p>
    <w:p w14:paraId="4993A769" w14:textId="00D2EC08" w:rsidR="00AD1AAC" w:rsidRDefault="00A64D2C" w:rsidP="00C01E73">
      <w:pPr>
        <w:numPr>
          <w:ilvl w:val="0"/>
          <w:numId w:val="4"/>
        </w:numPr>
        <w:shd w:val="clear" w:color="auto" w:fill="FFFFFF"/>
        <w:spacing w:line="271" w:lineRule="auto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0D4B1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ośw</w:t>
      </w:r>
      <w:r w:rsidR="000D4B10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adczenie wskazanej osoby do realizacji usługi</w:t>
      </w:r>
      <w:r w:rsidR="00AD1AAC">
        <w:rPr>
          <w:rFonts w:ascii="Arial" w:hAnsi="Arial"/>
          <w:sz w:val="22"/>
          <w:szCs w:val="22"/>
        </w:rPr>
        <w:t xml:space="preserve"> 30 %</w:t>
      </w:r>
      <w:r w:rsidR="00C01E73">
        <w:rPr>
          <w:rFonts w:ascii="Arial" w:hAnsi="Arial"/>
          <w:sz w:val="22"/>
          <w:szCs w:val="22"/>
        </w:rPr>
        <w:t xml:space="preserve">. Najwyższą punktację otrzyma oferta z największym , najdłuższym doświadczeniem. </w:t>
      </w:r>
      <w:r w:rsidR="00FD0405">
        <w:rPr>
          <w:rFonts w:ascii="Arial" w:hAnsi="Arial"/>
          <w:sz w:val="22"/>
          <w:szCs w:val="22"/>
        </w:rPr>
        <w:t>Pozostałe oferty proporcjonalnie mniej</w:t>
      </w:r>
    </w:p>
    <w:p w14:paraId="41856E0E" w14:textId="7FE02046" w:rsidR="00A64D2C" w:rsidRDefault="00A64D2C" w:rsidP="00A64D2C">
      <w:pPr>
        <w:numPr>
          <w:ilvl w:val="0"/>
          <w:numId w:val="4"/>
        </w:numPr>
        <w:shd w:val="clear" w:color="auto" w:fill="FFFFFF"/>
        <w:spacing w:line="271" w:lineRule="auto"/>
        <w:jc w:val="both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AD1AAC">
        <w:rPr>
          <w:rFonts w:ascii="Arial" w:hAnsi="Arial"/>
          <w:sz w:val="22"/>
          <w:szCs w:val="22"/>
        </w:rPr>
        <w:t xml:space="preserve">Dyspozycyjność osoby wskazanej do realizacji zamówienia </w:t>
      </w:r>
      <w:r w:rsidR="00DE5B7D">
        <w:rPr>
          <w:rFonts w:ascii="Arial" w:hAnsi="Arial"/>
          <w:sz w:val="22"/>
          <w:szCs w:val="22"/>
        </w:rPr>
        <w:t>24/5</w:t>
      </w:r>
      <w:r w:rsidR="00BD5747">
        <w:rPr>
          <w:rFonts w:ascii="Arial" w:hAnsi="Arial"/>
          <w:sz w:val="22"/>
          <w:szCs w:val="22"/>
        </w:rPr>
        <w:t xml:space="preserve"> – </w:t>
      </w:r>
      <w:r w:rsidR="00DD3DE8">
        <w:rPr>
          <w:rFonts w:ascii="Arial" w:hAnsi="Arial"/>
          <w:sz w:val="22"/>
          <w:szCs w:val="22"/>
        </w:rPr>
        <w:t>1</w:t>
      </w:r>
      <w:r w:rsidR="00BD5747">
        <w:rPr>
          <w:rFonts w:ascii="Arial" w:hAnsi="Arial"/>
          <w:sz w:val="22"/>
          <w:szCs w:val="22"/>
        </w:rPr>
        <w:t>0%</w:t>
      </w:r>
      <w:r w:rsidR="00FD0405">
        <w:rPr>
          <w:rFonts w:ascii="Arial" w:hAnsi="Arial"/>
          <w:sz w:val="22"/>
          <w:szCs w:val="22"/>
        </w:rPr>
        <w:t xml:space="preserve">. </w:t>
      </w:r>
      <w:r w:rsidR="00DD3DE8">
        <w:rPr>
          <w:rFonts w:ascii="Arial" w:hAnsi="Arial"/>
          <w:sz w:val="22"/>
          <w:szCs w:val="22"/>
        </w:rPr>
        <w:t>1</w:t>
      </w:r>
      <w:r w:rsidR="00FD0405">
        <w:rPr>
          <w:rFonts w:ascii="Arial" w:hAnsi="Arial"/>
          <w:sz w:val="22"/>
          <w:szCs w:val="22"/>
        </w:rPr>
        <w:t>0</w:t>
      </w:r>
      <w:r w:rsidR="00DD3DE8">
        <w:rPr>
          <w:rFonts w:ascii="Arial" w:hAnsi="Arial"/>
          <w:sz w:val="22"/>
          <w:szCs w:val="22"/>
        </w:rPr>
        <w:t xml:space="preserve"> pkt</w:t>
      </w:r>
      <w:r w:rsidR="00662494">
        <w:rPr>
          <w:rFonts w:ascii="Arial" w:hAnsi="Arial"/>
          <w:sz w:val="22"/>
          <w:szCs w:val="22"/>
        </w:rPr>
        <w:t xml:space="preserve"> uzyska oferta wykonawcy który zadeklaruje taką dyspozycyjność.</w:t>
      </w:r>
    </w:p>
    <w:p w14:paraId="7AF2FBA2" w14:textId="36DBDE5C" w:rsidR="00916FA2" w:rsidRDefault="00916FA2" w:rsidP="00B3312A">
      <w:pPr>
        <w:shd w:val="clear" w:color="auto" w:fill="FFFFFF"/>
        <w:spacing w:line="271" w:lineRule="auto"/>
        <w:outlineLvl w:val="1"/>
        <w:rPr>
          <w:rFonts w:ascii="Arial" w:hAnsi="Arial"/>
          <w:sz w:val="22"/>
          <w:szCs w:val="22"/>
        </w:rPr>
      </w:pPr>
    </w:p>
    <w:p w14:paraId="237B4F48" w14:textId="77777777" w:rsidR="009D52A3" w:rsidRPr="00B446D8" w:rsidRDefault="00B446D8">
      <w:pPr>
        <w:jc w:val="both"/>
        <w:rPr>
          <w:b/>
          <w:bCs/>
        </w:rPr>
      </w:pPr>
      <w:r w:rsidRPr="00B446D8">
        <w:rPr>
          <w:b/>
          <w:bCs/>
        </w:rPr>
        <w:t>Informujemy, iż niniejsze zapytanie nie stanowi zaproszenia do składania ofert w rozumieniu art. 66 Kodeksu cywilnego, nie zobowiązuje Zamawiającego do zawarcia umowy, czy też udzielenia zamówienia.</w:t>
      </w:r>
    </w:p>
    <w:p w14:paraId="4C9D4802" w14:textId="77777777" w:rsidR="009D52A3" w:rsidRPr="00B446D8" w:rsidRDefault="009D52A3">
      <w:pPr>
        <w:jc w:val="both"/>
      </w:pPr>
    </w:p>
    <w:p w14:paraId="48E0602C" w14:textId="77777777" w:rsidR="009D52A3" w:rsidRPr="00B446D8" w:rsidRDefault="009D52A3">
      <w:pPr>
        <w:jc w:val="both"/>
      </w:pPr>
    </w:p>
    <w:p w14:paraId="62D663F4" w14:textId="77777777" w:rsidR="009D52A3" w:rsidRPr="00B446D8" w:rsidRDefault="009D52A3">
      <w:pPr>
        <w:jc w:val="both"/>
        <w:rPr>
          <w:b/>
          <w:bCs/>
        </w:rPr>
      </w:pPr>
    </w:p>
    <w:p w14:paraId="55C57E07" w14:textId="77777777" w:rsidR="009D52A3" w:rsidRPr="00B446D8" w:rsidRDefault="00B446D8">
      <w:pPr>
        <w:jc w:val="both"/>
        <w:rPr>
          <w:b/>
          <w:bCs/>
        </w:rPr>
      </w:pPr>
      <w:r w:rsidRPr="00B446D8">
        <w:rPr>
          <w:b/>
          <w:bCs/>
        </w:rPr>
        <w:t>Załącznik:</w:t>
      </w:r>
    </w:p>
    <w:p w14:paraId="1480AC16" w14:textId="77777777" w:rsidR="009D52A3" w:rsidRPr="00B446D8" w:rsidRDefault="00B446D8">
      <w:pPr>
        <w:jc w:val="both"/>
      </w:pPr>
      <w:r w:rsidRPr="00B446D8">
        <w:t>1/ Szablon wyceny</w:t>
      </w:r>
    </w:p>
    <w:sectPr w:rsidR="009D52A3" w:rsidRPr="00B446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4D92" w14:textId="77777777" w:rsidR="00800020" w:rsidRDefault="00800020">
      <w:r>
        <w:separator/>
      </w:r>
    </w:p>
  </w:endnote>
  <w:endnote w:type="continuationSeparator" w:id="0">
    <w:p w14:paraId="74B03869" w14:textId="77777777" w:rsidR="00800020" w:rsidRDefault="0080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924E" w14:textId="77777777" w:rsidR="00CB7E46" w:rsidRDefault="00CB7E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2E5A" w14:textId="77777777" w:rsidR="009D52A3" w:rsidRDefault="009D52A3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A839" w14:textId="77777777" w:rsidR="00CB7E46" w:rsidRDefault="00CB7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062B" w14:textId="77777777" w:rsidR="00800020" w:rsidRDefault="00800020">
      <w:r>
        <w:separator/>
      </w:r>
    </w:p>
  </w:footnote>
  <w:footnote w:type="continuationSeparator" w:id="0">
    <w:p w14:paraId="715B26C5" w14:textId="77777777" w:rsidR="00800020" w:rsidRDefault="0080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A435" w14:textId="77777777" w:rsidR="00CB7E46" w:rsidRDefault="00CB7E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DEDA" w14:textId="77777777" w:rsidR="009D52A3" w:rsidRDefault="00B446D8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477A05D9" wp14:editId="2F3F26D5">
          <wp:extent cx="5756910" cy="2677161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26771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EB69" w14:textId="77777777" w:rsidR="00CB7E46" w:rsidRDefault="00CB7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59D"/>
    <w:multiLevelType w:val="hybridMultilevel"/>
    <w:tmpl w:val="74AEBCF8"/>
    <w:numStyleLink w:val="Zaimportowanystyl4"/>
  </w:abstractNum>
  <w:abstractNum w:abstractNumId="1" w15:restartNumberingAfterBreak="0">
    <w:nsid w:val="11220137"/>
    <w:multiLevelType w:val="hybridMultilevel"/>
    <w:tmpl w:val="3CD29EFA"/>
    <w:numStyleLink w:val="Zaimportowanystyl1"/>
  </w:abstractNum>
  <w:abstractNum w:abstractNumId="2" w15:restartNumberingAfterBreak="0">
    <w:nsid w:val="1B1F3AE8"/>
    <w:multiLevelType w:val="hybridMultilevel"/>
    <w:tmpl w:val="3CD29EFA"/>
    <w:styleLink w:val="Zaimportowanystyl1"/>
    <w:lvl w:ilvl="0" w:tplc="808868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2B0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E9C4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42E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E6A4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8F38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CA3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CC75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C71E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160868"/>
    <w:multiLevelType w:val="hybridMultilevel"/>
    <w:tmpl w:val="6F26A146"/>
    <w:styleLink w:val="Punktory"/>
    <w:lvl w:ilvl="0" w:tplc="AB6A8E7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7E42C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602A9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EE5B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0A41A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84C230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08478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ECB0C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3039C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941BAE"/>
    <w:multiLevelType w:val="hybridMultilevel"/>
    <w:tmpl w:val="6F26A146"/>
    <w:numStyleLink w:val="Punktory"/>
  </w:abstractNum>
  <w:abstractNum w:abstractNumId="5" w15:restartNumberingAfterBreak="0">
    <w:nsid w:val="3E725174"/>
    <w:multiLevelType w:val="hybridMultilevel"/>
    <w:tmpl w:val="4824F1C0"/>
    <w:styleLink w:val="Zaimportowanystyl7"/>
    <w:lvl w:ilvl="0" w:tplc="04F20DB8">
      <w:start w:val="1"/>
      <w:numFmt w:val="bullet"/>
      <w:lvlText w:val="·"/>
      <w:lvlJc w:val="left"/>
      <w:pPr>
        <w:ind w:left="789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EEFADA">
      <w:start w:val="1"/>
      <w:numFmt w:val="bullet"/>
      <w:lvlText w:val="·"/>
      <w:lvlJc w:val="left"/>
      <w:pPr>
        <w:ind w:left="117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386B3C">
      <w:start w:val="1"/>
      <w:numFmt w:val="bullet"/>
      <w:lvlText w:val="·"/>
      <w:lvlJc w:val="left"/>
      <w:pPr>
        <w:ind w:left="189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1AE766">
      <w:start w:val="1"/>
      <w:numFmt w:val="bullet"/>
      <w:lvlText w:val="·"/>
      <w:lvlJc w:val="left"/>
      <w:pPr>
        <w:ind w:left="261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A62686">
      <w:start w:val="1"/>
      <w:numFmt w:val="bullet"/>
      <w:lvlText w:val="·"/>
      <w:lvlJc w:val="left"/>
      <w:pPr>
        <w:ind w:left="333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A697C6">
      <w:start w:val="1"/>
      <w:numFmt w:val="bullet"/>
      <w:lvlText w:val="·"/>
      <w:lvlJc w:val="left"/>
      <w:pPr>
        <w:ind w:left="405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2C689E">
      <w:start w:val="1"/>
      <w:numFmt w:val="bullet"/>
      <w:lvlText w:val="·"/>
      <w:lvlJc w:val="left"/>
      <w:pPr>
        <w:ind w:left="477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E0629A">
      <w:start w:val="1"/>
      <w:numFmt w:val="bullet"/>
      <w:lvlText w:val="·"/>
      <w:lvlJc w:val="left"/>
      <w:pPr>
        <w:ind w:left="549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481424">
      <w:start w:val="1"/>
      <w:numFmt w:val="bullet"/>
      <w:lvlText w:val="·"/>
      <w:lvlJc w:val="left"/>
      <w:pPr>
        <w:ind w:left="621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796064"/>
    <w:multiLevelType w:val="hybridMultilevel"/>
    <w:tmpl w:val="74AEBCF8"/>
    <w:styleLink w:val="Zaimportowanystyl4"/>
    <w:lvl w:ilvl="0" w:tplc="10A25E9C">
      <w:start w:val="1"/>
      <w:numFmt w:val="decimal"/>
      <w:suff w:val="nothing"/>
      <w:lvlText w:val="%1)"/>
      <w:lvlJc w:val="left"/>
      <w:pPr>
        <w:tabs>
          <w:tab w:val="left" w:pos="629"/>
        </w:tabs>
        <w:ind w:left="425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D8EF02">
      <w:start w:val="1"/>
      <w:numFmt w:val="decimal"/>
      <w:suff w:val="nothing"/>
      <w:lvlText w:val="%2)"/>
      <w:lvlJc w:val="left"/>
      <w:pPr>
        <w:tabs>
          <w:tab w:val="left" w:pos="629"/>
        </w:tabs>
        <w:ind w:left="92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527040">
      <w:start w:val="1"/>
      <w:numFmt w:val="decimal"/>
      <w:suff w:val="nothing"/>
      <w:lvlText w:val="%3)"/>
      <w:lvlJc w:val="left"/>
      <w:pPr>
        <w:tabs>
          <w:tab w:val="left" w:pos="629"/>
        </w:tabs>
        <w:ind w:left="164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14AB1C">
      <w:start w:val="1"/>
      <w:numFmt w:val="decimal"/>
      <w:suff w:val="nothing"/>
      <w:lvlText w:val="%4)"/>
      <w:lvlJc w:val="left"/>
      <w:pPr>
        <w:tabs>
          <w:tab w:val="left" w:pos="629"/>
        </w:tabs>
        <w:ind w:left="23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100C2A">
      <w:start w:val="1"/>
      <w:numFmt w:val="decimal"/>
      <w:suff w:val="nothing"/>
      <w:lvlText w:val="%5)"/>
      <w:lvlJc w:val="left"/>
      <w:pPr>
        <w:tabs>
          <w:tab w:val="left" w:pos="629"/>
        </w:tabs>
        <w:ind w:left="30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8C4AD0">
      <w:start w:val="1"/>
      <w:numFmt w:val="decimal"/>
      <w:suff w:val="nothing"/>
      <w:lvlText w:val="%6)"/>
      <w:lvlJc w:val="left"/>
      <w:pPr>
        <w:tabs>
          <w:tab w:val="left" w:pos="629"/>
        </w:tabs>
        <w:ind w:left="380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2ACB0C">
      <w:start w:val="1"/>
      <w:numFmt w:val="decimal"/>
      <w:suff w:val="nothing"/>
      <w:lvlText w:val="%7)"/>
      <w:lvlJc w:val="left"/>
      <w:pPr>
        <w:tabs>
          <w:tab w:val="left" w:pos="629"/>
        </w:tabs>
        <w:ind w:left="452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72BC9C">
      <w:start w:val="1"/>
      <w:numFmt w:val="decimal"/>
      <w:suff w:val="nothing"/>
      <w:lvlText w:val="%8)"/>
      <w:lvlJc w:val="left"/>
      <w:pPr>
        <w:tabs>
          <w:tab w:val="left" w:pos="629"/>
        </w:tabs>
        <w:ind w:left="524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845060">
      <w:start w:val="1"/>
      <w:numFmt w:val="decimal"/>
      <w:suff w:val="nothing"/>
      <w:lvlText w:val="%9)"/>
      <w:lvlJc w:val="left"/>
      <w:pPr>
        <w:tabs>
          <w:tab w:val="left" w:pos="629"/>
        </w:tabs>
        <w:ind w:left="59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B5D76D7"/>
    <w:multiLevelType w:val="hybridMultilevel"/>
    <w:tmpl w:val="4824F1C0"/>
    <w:numStyleLink w:val="Zaimportowanystyl7"/>
  </w:abstractNum>
  <w:abstractNum w:abstractNumId="8" w15:restartNumberingAfterBreak="0">
    <w:nsid w:val="541C6BA4"/>
    <w:multiLevelType w:val="hybridMultilevel"/>
    <w:tmpl w:val="96F81E5A"/>
    <w:numStyleLink w:val="Zaimportowanystyl2"/>
  </w:abstractNum>
  <w:abstractNum w:abstractNumId="9" w15:restartNumberingAfterBreak="0">
    <w:nsid w:val="7724605B"/>
    <w:multiLevelType w:val="hybridMultilevel"/>
    <w:tmpl w:val="96F81E5A"/>
    <w:styleLink w:val="Zaimportowanystyl2"/>
    <w:lvl w:ilvl="0" w:tplc="BFC444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41D5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43AA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C0E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AE3A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A471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82F9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E061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A3E1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B3758B"/>
    <w:multiLevelType w:val="hybridMultilevel"/>
    <w:tmpl w:val="5010F268"/>
    <w:styleLink w:val="Zaimportowanystyl6"/>
    <w:lvl w:ilvl="0" w:tplc="01D244D6">
      <w:start w:val="1"/>
      <w:numFmt w:val="decimal"/>
      <w:lvlText w:val="%1)"/>
      <w:lvlJc w:val="left"/>
      <w:pPr>
        <w:tabs>
          <w:tab w:val="left" w:pos="851"/>
        </w:tabs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0A0056">
      <w:start w:val="1"/>
      <w:numFmt w:val="lowerLetter"/>
      <w:lvlText w:val="%2."/>
      <w:lvlJc w:val="left"/>
      <w:pPr>
        <w:tabs>
          <w:tab w:val="left" w:pos="851"/>
        </w:tabs>
        <w:ind w:left="124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56BF48">
      <w:start w:val="1"/>
      <w:numFmt w:val="lowerRoman"/>
      <w:lvlText w:val="%3."/>
      <w:lvlJc w:val="left"/>
      <w:pPr>
        <w:tabs>
          <w:tab w:val="left" w:pos="851"/>
        </w:tabs>
        <w:ind w:left="196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E0D96">
      <w:start w:val="1"/>
      <w:numFmt w:val="decimal"/>
      <w:lvlText w:val="%4."/>
      <w:lvlJc w:val="left"/>
      <w:pPr>
        <w:tabs>
          <w:tab w:val="left" w:pos="851"/>
        </w:tabs>
        <w:ind w:left="268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269D4C">
      <w:start w:val="1"/>
      <w:numFmt w:val="lowerLetter"/>
      <w:lvlText w:val="%5."/>
      <w:lvlJc w:val="left"/>
      <w:pPr>
        <w:tabs>
          <w:tab w:val="left" w:pos="851"/>
        </w:tabs>
        <w:ind w:left="34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1A6114">
      <w:start w:val="1"/>
      <w:numFmt w:val="lowerRoman"/>
      <w:lvlText w:val="%6."/>
      <w:lvlJc w:val="left"/>
      <w:pPr>
        <w:tabs>
          <w:tab w:val="left" w:pos="851"/>
        </w:tabs>
        <w:ind w:left="412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F4C450">
      <w:start w:val="1"/>
      <w:numFmt w:val="decimal"/>
      <w:lvlText w:val="%7."/>
      <w:lvlJc w:val="left"/>
      <w:pPr>
        <w:tabs>
          <w:tab w:val="left" w:pos="851"/>
        </w:tabs>
        <w:ind w:left="484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4B428">
      <w:start w:val="1"/>
      <w:numFmt w:val="lowerLetter"/>
      <w:lvlText w:val="%8."/>
      <w:lvlJc w:val="left"/>
      <w:pPr>
        <w:tabs>
          <w:tab w:val="left" w:pos="851"/>
        </w:tabs>
        <w:ind w:left="556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5ABB80">
      <w:start w:val="1"/>
      <w:numFmt w:val="lowerRoman"/>
      <w:lvlText w:val="%9."/>
      <w:lvlJc w:val="left"/>
      <w:pPr>
        <w:tabs>
          <w:tab w:val="left" w:pos="851"/>
        </w:tabs>
        <w:ind w:left="628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532AEA"/>
    <w:multiLevelType w:val="hybridMultilevel"/>
    <w:tmpl w:val="5010F268"/>
    <w:numStyleLink w:val="Zaimportowanystyl6"/>
  </w:abstractNum>
  <w:num w:numId="1" w16cid:durableId="949119882">
    <w:abstractNumId w:val="3"/>
  </w:num>
  <w:num w:numId="2" w16cid:durableId="1340041327">
    <w:abstractNumId w:val="4"/>
  </w:num>
  <w:num w:numId="3" w16cid:durableId="203757115">
    <w:abstractNumId w:val="2"/>
  </w:num>
  <w:num w:numId="4" w16cid:durableId="146170915">
    <w:abstractNumId w:val="1"/>
  </w:num>
  <w:num w:numId="5" w16cid:durableId="1557665708">
    <w:abstractNumId w:val="9"/>
  </w:num>
  <w:num w:numId="6" w16cid:durableId="1140077047">
    <w:abstractNumId w:val="8"/>
  </w:num>
  <w:num w:numId="7" w16cid:durableId="1562860973">
    <w:abstractNumId w:val="1"/>
    <w:lvlOverride w:ilvl="0">
      <w:startOverride w:val="3"/>
    </w:lvlOverride>
  </w:num>
  <w:num w:numId="8" w16cid:durableId="709692836">
    <w:abstractNumId w:val="6"/>
  </w:num>
  <w:num w:numId="9" w16cid:durableId="1882281226">
    <w:abstractNumId w:val="0"/>
  </w:num>
  <w:num w:numId="10" w16cid:durableId="555317566">
    <w:abstractNumId w:val="0"/>
    <w:lvlOverride w:ilvl="0">
      <w:lvl w:ilvl="0" w:tplc="AD122E46">
        <w:start w:val="1"/>
        <w:numFmt w:val="decimal"/>
        <w:lvlText w:val="%1)"/>
        <w:lvlJc w:val="left"/>
        <w:pPr>
          <w:tabs>
            <w:tab w:val="num" w:pos="650"/>
          </w:tabs>
          <w:ind w:left="4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DAEAC6">
        <w:start w:val="1"/>
        <w:numFmt w:val="decimal"/>
        <w:lvlText w:val="%2)"/>
        <w:lvlJc w:val="left"/>
        <w:pPr>
          <w:tabs>
            <w:tab w:val="left" w:pos="650"/>
            <w:tab w:val="num" w:pos="1170"/>
          </w:tabs>
          <w:ind w:left="94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82F95A">
        <w:start w:val="1"/>
        <w:numFmt w:val="decimal"/>
        <w:lvlText w:val="%3)"/>
        <w:lvlJc w:val="left"/>
        <w:pPr>
          <w:tabs>
            <w:tab w:val="left" w:pos="650"/>
            <w:tab w:val="num" w:pos="1890"/>
          </w:tabs>
          <w:ind w:left="166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4A9D36">
        <w:start w:val="1"/>
        <w:numFmt w:val="decimal"/>
        <w:lvlText w:val="%4)"/>
        <w:lvlJc w:val="left"/>
        <w:pPr>
          <w:tabs>
            <w:tab w:val="left" w:pos="650"/>
            <w:tab w:val="num" w:pos="2610"/>
          </w:tabs>
          <w:ind w:left="23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668AA2">
        <w:start w:val="1"/>
        <w:numFmt w:val="decimal"/>
        <w:lvlText w:val="%5)"/>
        <w:lvlJc w:val="left"/>
        <w:pPr>
          <w:tabs>
            <w:tab w:val="left" w:pos="650"/>
            <w:tab w:val="num" w:pos="3330"/>
          </w:tabs>
          <w:ind w:left="310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66D400">
        <w:start w:val="1"/>
        <w:numFmt w:val="decimal"/>
        <w:lvlText w:val="%6)"/>
        <w:lvlJc w:val="left"/>
        <w:pPr>
          <w:tabs>
            <w:tab w:val="left" w:pos="650"/>
            <w:tab w:val="num" w:pos="4050"/>
          </w:tabs>
          <w:ind w:left="38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2632AE">
        <w:start w:val="1"/>
        <w:numFmt w:val="decimal"/>
        <w:lvlText w:val="%7)"/>
        <w:lvlJc w:val="left"/>
        <w:pPr>
          <w:tabs>
            <w:tab w:val="left" w:pos="650"/>
            <w:tab w:val="num" w:pos="4770"/>
          </w:tabs>
          <w:ind w:left="454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5E0FB0">
        <w:start w:val="1"/>
        <w:numFmt w:val="decimal"/>
        <w:lvlText w:val="%8)"/>
        <w:lvlJc w:val="left"/>
        <w:pPr>
          <w:tabs>
            <w:tab w:val="left" w:pos="650"/>
            <w:tab w:val="num" w:pos="5490"/>
          </w:tabs>
          <w:ind w:left="526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E00100">
        <w:start w:val="1"/>
        <w:numFmt w:val="decimal"/>
        <w:lvlText w:val="%9)"/>
        <w:lvlJc w:val="left"/>
        <w:pPr>
          <w:tabs>
            <w:tab w:val="left" w:pos="650"/>
            <w:tab w:val="num" w:pos="6210"/>
          </w:tabs>
          <w:ind w:left="59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93569164">
    <w:abstractNumId w:val="1"/>
    <w:lvlOverride w:ilvl="0">
      <w:startOverride w:val="7"/>
    </w:lvlOverride>
  </w:num>
  <w:num w:numId="12" w16cid:durableId="828254423">
    <w:abstractNumId w:val="10"/>
  </w:num>
  <w:num w:numId="13" w16cid:durableId="2059931816">
    <w:abstractNumId w:val="11"/>
  </w:num>
  <w:num w:numId="14" w16cid:durableId="141165920">
    <w:abstractNumId w:val="5"/>
  </w:num>
  <w:num w:numId="15" w16cid:durableId="633565967">
    <w:abstractNumId w:val="7"/>
  </w:num>
  <w:num w:numId="16" w16cid:durableId="1501701125">
    <w:abstractNumId w:val="1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A3"/>
    <w:rsid w:val="0004658E"/>
    <w:rsid w:val="00064446"/>
    <w:rsid w:val="00066E23"/>
    <w:rsid w:val="000D4B10"/>
    <w:rsid w:val="000E570A"/>
    <w:rsid w:val="00143EEC"/>
    <w:rsid w:val="00153D8C"/>
    <w:rsid w:val="001A2276"/>
    <w:rsid w:val="001E5841"/>
    <w:rsid w:val="00202D7F"/>
    <w:rsid w:val="00235EA7"/>
    <w:rsid w:val="0024317F"/>
    <w:rsid w:val="002F5AFB"/>
    <w:rsid w:val="00352598"/>
    <w:rsid w:val="003764AC"/>
    <w:rsid w:val="003D0A54"/>
    <w:rsid w:val="003F59E0"/>
    <w:rsid w:val="004439D9"/>
    <w:rsid w:val="00454008"/>
    <w:rsid w:val="00533068"/>
    <w:rsid w:val="005534B0"/>
    <w:rsid w:val="00593DEC"/>
    <w:rsid w:val="005C5065"/>
    <w:rsid w:val="005C6EC8"/>
    <w:rsid w:val="006225F0"/>
    <w:rsid w:val="00662494"/>
    <w:rsid w:val="006837C4"/>
    <w:rsid w:val="00731CC9"/>
    <w:rsid w:val="007A41BB"/>
    <w:rsid w:val="007C1075"/>
    <w:rsid w:val="007F0489"/>
    <w:rsid w:val="00800020"/>
    <w:rsid w:val="008407BE"/>
    <w:rsid w:val="00866A5C"/>
    <w:rsid w:val="00874807"/>
    <w:rsid w:val="008A4B42"/>
    <w:rsid w:val="008D5AD5"/>
    <w:rsid w:val="00916FA2"/>
    <w:rsid w:val="00970E1E"/>
    <w:rsid w:val="00972AA4"/>
    <w:rsid w:val="00997859"/>
    <w:rsid w:val="009D52A3"/>
    <w:rsid w:val="00A41950"/>
    <w:rsid w:val="00A64D2C"/>
    <w:rsid w:val="00A76AA6"/>
    <w:rsid w:val="00A937E3"/>
    <w:rsid w:val="00AA72BC"/>
    <w:rsid w:val="00AB7AD7"/>
    <w:rsid w:val="00AD1AAC"/>
    <w:rsid w:val="00AE38C4"/>
    <w:rsid w:val="00B25FB8"/>
    <w:rsid w:val="00B3312A"/>
    <w:rsid w:val="00B446D8"/>
    <w:rsid w:val="00B60575"/>
    <w:rsid w:val="00B757A6"/>
    <w:rsid w:val="00BB00A8"/>
    <w:rsid w:val="00BC6222"/>
    <w:rsid w:val="00BD37E7"/>
    <w:rsid w:val="00BD5747"/>
    <w:rsid w:val="00C01E73"/>
    <w:rsid w:val="00C037A4"/>
    <w:rsid w:val="00C209A4"/>
    <w:rsid w:val="00C271B3"/>
    <w:rsid w:val="00C8005F"/>
    <w:rsid w:val="00CB2C28"/>
    <w:rsid w:val="00CB7E46"/>
    <w:rsid w:val="00CE77C5"/>
    <w:rsid w:val="00DD2846"/>
    <w:rsid w:val="00DD3DE8"/>
    <w:rsid w:val="00DE5564"/>
    <w:rsid w:val="00DE5B7D"/>
    <w:rsid w:val="00E012C3"/>
    <w:rsid w:val="00E36F58"/>
    <w:rsid w:val="00E42C04"/>
    <w:rsid w:val="00E87FA1"/>
    <w:rsid w:val="00ED567C"/>
    <w:rsid w:val="00F42CA8"/>
    <w:rsid w:val="00F4463D"/>
    <w:rsid w:val="00FD0405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27D3"/>
  <w15:docId w15:val="{1759E344-C86A-3D4C-9112-C15BFC55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Zaimportowanystyl1">
    <w:name w:val="Zaimportowany styl 1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paragraph" w:styleId="Akapitzlist">
    <w:name w:val="List Paragraph"/>
    <w:basedOn w:val="Normalny"/>
    <w:uiPriority w:val="34"/>
    <w:qFormat/>
    <w:rsid w:val="00CB2C2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B7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4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naprawcze-i-konserwacyjne-736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zetargi@ensemble3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63345-8FF6-9E4B-91B5-A2C61E82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Magdalena Burgs</cp:lastModifiedBy>
  <cp:revision>7</cp:revision>
  <cp:lastPrinted>2022-05-31T12:02:00Z</cp:lastPrinted>
  <dcterms:created xsi:type="dcterms:W3CDTF">2022-05-31T09:59:00Z</dcterms:created>
  <dcterms:modified xsi:type="dcterms:W3CDTF">2023-01-16T11:41:00Z</dcterms:modified>
</cp:coreProperties>
</file>